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1C" w:rsidRDefault="0012671C" w:rsidP="00085F81">
      <w:pPr>
        <w:jc w:val="center"/>
        <w:rPr>
          <w:rFonts w:ascii="HGP創英角ﾎﾟｯﾌﾟ体" w:eastAsia="HGP創英角ﾎﾟｯﾌﾟ体" w:hAnsi="HGP創英角ﾎﾟｯﾌﾟ体"/>
        </w:rPr>
      </w:pPr>
    </w:p>
    <w:p w:rsidR="00147364" w:rsidRPr="00147364" w:rsidRDefault="00D20561" w:rsidP="007B2B8A">
      <w:pPr>
        <w:spacing w:after="240"/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汚染水貯蔵タンクはどれだけ必要なのか</w:t>
      </w:r>
      <w:r w:rsidR="0012671C">
        <w:rPr>
          <w:rFonts w:asciiTheme="majorEastAsia" w:eastAsiaTheme="majorEastAsia" w:hAnsiTheme="majorEastAsia" w:hint="eastAsia"/>
        </w:rPr>
        <w:t>（</w:t>
      </w:r>
      <w:r w:rsidR="00A37033" w:rsidRPr="00A37033">
        <w:rPr>
          <w:rFonts w:asciiTheme="majorEastAsia" w:eastAsiaTheme="majorEastAsia" w:hAnsiTheme="majorEastAsia" w:hint="eastAsia"/>
        </w:rPr>
        <w:t>１）</w:t>
      </w:r>
    </w:p>
    <w:p w:rsidR="005E0541" w:rsidRDefault="001267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52575" wp14:editId="526ABCB7">
                <wp:simplePos x="0" y="0"/>
                <wp:positionH relativeFrom="column">
                  <wp:posOffset>-7620</wp:posOffset>
                </wp:positionH>
                <wp:positionV relativeFrom="paragraph">
                  <wp:posOffset>19050</wp:posOffset>
                </wp:positionV>
                <wp:extent cx="6181725" cy="22288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228850"/>
                        </a:xfrm>
                        <a:prstGeom prst="roundRect">
                          <a:avLst>
                            <a:gd name="adj" fmla="val 551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.6pt;margin-top:1.5pt;width:486.75pt;height:1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" filled="f" strokecolor="#5a5a5a [2109]" strokeweight="2pt"/>
            </w:pict>
          </mc:Fallback>
        </mc:AlternateContent>
      </w:r>
    </w:p>
    <w:p w:rsidR="00FF1873" w:rsidRDefault="00647D16" w:rsidP="00F86DF2">
      <w:r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0E8846E6" wp14:editId="1D14ABEA">
            <wp:simplePos x="0" y="0"/>
            <wp:positionH relativeFrom="column">
              <wp:posOffset>4173855</wp:posOffset>
            </wp:positionH>
            <wp:positionV relativeFrom="paragraph">
              <wp:posOffset>66675</wp:posOffset>
            </wp:positionV>
            <wp:extent cx="1733550" cy="1744980"/>
            <wp:effectExtent l="0" t="0" r="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449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364">
        <w:rPr>
          <w:rFonts w:hint="eastAsia"/>
        </w:rPr>
        <w:t xml:space="preserve">　</w:t>
      </w:r>
      <w:r w:rsidR="0012671C" w:rsidRPr="0012671C">
        <w:rPr>
          <w:rFonts w:ascii="HG丸ｺﾞｼｯｸM-PRO" w:eastAsia="HG丸ｺﾞｼｯｸM-PRO" w:hAnsi="HG丸ｺﾞｼｯｸM-PRO" w:hint="eastAsia"/>
          <w:b/>
        </w:rPr>
        <w:t>問題</w:t>
      </w:r>
      <w:r w:rsidR="0012671C">
        <w:rPr>
          <w:rFonts w:hint="eastAsia"/>
        </w:rPr>
        <w:t xml:space="preserve">　</w:t>
      </w:r>
      <w:r w:rsidR="00FF1873">
        <w:rPr>
          <w:rFonts w:hint="eastAsia"/>
        </w:rPr>
        <w:t>東北地震津波で破壊されたＴ電力のＦ原子力発電所</w:t>
      </w:r>
    </w:p>
    <w:p w:rsidR="00FF1873" w:rsidRDefault="00FF1873" w:rsidP="00F11892">
      <w:pPr>
        <w:spacing w:afterLines="50" w:after="180"/>
        <w:ind w:firstLineChars="400" w:firstLine="960"/>
      </w:pPr>
      <w:r>
        <w:rPr>
          <w:rFonts w:hint="eastAsia"/>
        </w:rPr>
        <w:t>からは毎日</w:t>
      </w:r>
      <w:r>
        <w:rPr>
          <w:rFonts w:hint="eastAsia"/>
        </w:rPr>
        <w:t>350</w:t>
      </w:r>
      <w:r>
        <w:rPr>
          <w:rFonts w:hint="eastAsia"/>
        </w:rPr>
        <w:t>トンの汚染水が出ています。</w:t>
      </w:r>
    </w:p>
    <w:p w:rsidR="00FF1873" w:rsidRDefault="00F86DF2" w:rsidP="00F86DF2">
      <w:pPr>
        <w:ind w:firstLineChars="300" w:firstLine="720"/>
      </w:pPr>
      <w:r>
        <w:rPr>
          <w:rFonts w:hint="eastAsia"/>
        </w:rPr>
        <w:t xml:space="preserve">　</w:t>
      </w:r>
      <w:r w:rsidR="00FF1873">
        <w:rPr>
          <w:rFonts w:hint="eastAsia"/>
        </w:rPr>
        <w:t>Ｔ電力では円柱形の貯蔵タンクを作って，</w:t>
      </w:r>
    </w:p>
    <w:p w:rsidR="00FF1873" w:rsidRDefault="00FF1873" w:rsidP="00F11892">
      <w:pPr>
        <w:spacing w:after="240"/>
        <w:ind w:firstLineChars="400" w:firstLine="960"/>
      </w:pPr>
      <w:r>
        <w:rPr>
          <w:rFonts w:hint="eastAsia"/>
        </w:rPr>
        <w:t>この汚染水を安全に保管する計画です。</w:t>
      </w:r>
    </w:p>
    <w:p w:rsidR="00166D2D" w:rsidRDefault="00F86DF2" w:rsidP="00F86DF2">
      <w:pPr>
        <w:ind w:firstLineChars="300" w:firstLine="720"/>
      </w:pPr>
      <w:r>
        <w:rPr>
          <w:rFonts w:hint="eastAsia"/>
        </w:rPr>
        <w:t xml:space="preserve">　</w:t>
      </w:r>
      <w:r w:rsidR="00FF1873">
        <w:rPr>
          <w:rFonts w:hint="eastAsia"/>
        </w:rPr>
        <w:t>Ｔ電力は，</w:t>
      </w:r>
      <w:r w:rsidR="00D95907">
        <w:rPr>
          <w:rFonts w:hint="eastAsia"/>
        </w:rPr>
        <w:t>いくつの</w:t>
      </w:r>
      <w:r w:rsidR="00FF1873">
        <w:rPr>
          <w:rFonts w:hint="eastAsia"/>
        </w:rPr>
        <w:t>貯蔵タンクを作</w:t>
      </w:r>
      <w:r w:rsidR="00D95907">
        <w:rPr>
          <w:rFonts w:hint="eastAsia"/>
        </w:rPr>
        <w:t>る</w:t>
      </w:r>
      <w:r w:rsidR="00F9447E">
        <w:rPr>
          <w:rFonts w:hint="eastAsia"/>
        </w:rPr>
        <w:t>必要が</w:t>
      </w:r>
    </w:p>
    <w:p w:rsidR="00F86DF2" w:rsidRDefault="00D95907" w:rsidP="00F11892">
      <w:pPr>
        <w:ind w:firstLineChars="400" w:firstLine="960"/>
      </w:pPr>
      <w:r>
        <w:rPr>
          <w:rFonts w:hint="eastAsia"/>
        </w:rPr>
        <w:t>ある</w:t>
      </w:r>
      <w:r w:rsidR="00FF1873">
        <w:rPr>
          <w:rFonts w:hint="eastAsia"/>
        </w:rPr>
        <w:t>でしょう。</w:t>
      </w:r>
    </w:p>
    <w:p w:rsidR="008D3202" w:rsidRDefault="008D3202" w:rsidP="00F86DF2">
      <w:pPr>
        <w:ind w:firstLineChars="300" w:firstLine="720"/>
      </w:pPr>
      <w:r>
        <w:rPr>
          <w:rFonts w:hint="eastAsia"/>
        </w:rPr>
        <w:t xml:space="preserve">　また，そのための土地はどれくらい必要でしょう。</w:t>
      </w:r>
    </w:p>
    <w:p w:rsidR="00F86DF2" w:rsidRPr="008D3202" w:rsidRDefault="00F86DF2" w:rsidP="007B2B8A"/>
    <w:p w:rsidR="00F86DF2" w:rsidRDefault="00730761" w:rsidP="00F86DF2">
      <w:r>
        <w:rPr>
          <w:noProof/>
        </w:rPr>
        <w:drawing>
          <wp:anchor distT="0" distB="0" distL="114300" distR="114300" simplePos="0" relativeHeight="251694080" behindDoc="1" locked="0" layoutInCell="1" allowOverlap="1" wp14:anchorId="791BAF15" wp14:editId="3618BC21">
            <wp:simplePos x="0" y="0"/>
            <wp:positionH relativeFrom="column">
              <wp:posOffset>430530</wp:posOffset>
            </wp:positionH>
            <wp:positionV relativeFrom="paragraph">
              <wp:posOffset>9525</wp:posOffset>
            </wp:positionV>
            <wp:extent cx="5248275" cy="3472815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72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730761" w:rsidRDefault="00730761" w:rsidP="00730761">
      <w:pPr>
        <w:spacing w:line="120" w:lineRule="exact"/>
      </w:pPr>
    </w:p>
    <w:p w:rsidR="00F86DF2" w:rsidRPr="007E632C" w:rsidRDefault="007E632C" w:rsidP="00F86DF2">
      <w:pPr>
        <w:rPr>
          <w:sz w:val="28"/>
          <w:bdr w:val="single" w:sz="4" w:space="0" w:color="auto"/>
        </w:rPr>
      </w:pPr>
      <w:r w:rsidRPr="007E632C">
        <w:rPr>
          <w:rFonts w:hint="eastAsia"/>
          <w:sz w:val="28"/>
          <w:bdr w:val="single" w:sz="4" w:space="0" w:color="auto"/>
        </w:rPr>
        <w:t>１</w:t>
      </w:r>
      <w:r>
        <w:rPr>
          <w:rFonts w:hint="eastAsia"/>
        </w:rPr>
        <w:t xml:space="preserve"> (</w:t>
      </w:r>
      <w:r w:rsidRPr="007E632C">
        <w:rPr>
          <w:rFonts w:asciiTheme="majorEastAsia" w:eastAsiaTheme="majorEastAsia" w:hAnsiTheme="majorEastAsia" w:hint="eastAsia"/>
          <w:sz w:val="21"/>
        </w:rPr>
        <w:t>条件整理</w:t>
      </w:r>
      <w:r>
        <w:rPr>
          <w:rFonts w:hint="eastAsia"/>
        </w:rPr>
        <w:t xml:space="preserve">) </w:t>
      </w:r>
      <w:r>
        <w:rPr>
          <w:rFonts w:hint="eastAsia"/>
        </w:rPr>
        <w:t>条件を整理して，必要な仮定をきめよう。</w:t>
      </w:r>
    </w:p>
    <w:p w:rsidR="00F86DF2" w:rsidRDefault="00F86DF2" w:rsidP="00F86DF2"/>
    <w:p w:rsidR="007E632C" w:rsidRDefault="007E632C" w:rsidP="00231D93">
      <w:r>
        <w:rPr>
          <w:rFonts w:hint="eastAsia"/>
        </w:rPr>
        <w:t xml:space="preserve">　</w:t>
      </w:r>
    </w:p>
    <w:p w:rsidR="007E632C" w:rsidRDefault="007E632C" w:rsidP="00F86DF2"/>
    <w:p w:rsidR="007E632C" w:rsidRDefault="007E632C" w:rsidP="00F86DF2">
      <w:r>
        <w:rPr>
          <w:rFonts w:hint="eastAsia"/>
        </w:rPr>
        <w:t xml:space="preserve">　</w:t>
      </w:r>
    </w:p>
    <w:p w:rsidR="007E632C" w:rsidRDefault="007E632C" w:rsidP="00F86DF2"/>
    <w:p w:rsidR="007E632C" w:rsidRDefault="007E632C" w:rsidP="00F86DF2"/>
    <w:p w:rsidR="00231D93" w:rsidRDefault="00231D93" w:rsidP="00F86DF2"/>
    <w:p w:rsidR="00231D93" w:rsidRDefault="00231D93" w:rsidP="00F86DF2"/>
    <w:p w:rsidR="00C87F71" w:rsidRPr="00147364" w:rsidRDefault="00D20561" w:rsidP="00C87F71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lastRenderedPageBreak/>
        <w:t>汚染水貯蔵タンクはどれだけ必要なのか</w:t>
      </w:r>
      <w:r w:rsidR="00C87F71">
        <w:rPr>
          <w:rFonts w:asciiTheme="majorEastAsia" w:eastAsiaTheme="majorEastAsia" w:hAnsiTheme="majorEastAsia" w:hint="eastAsia"/>
        </w:rPr>
        <w:t>（２</w:t>
      </w:r>
      <w:r w:rsidR="00C87F71" w:rsidRPr="00A37033">
        <w:rPr>
          <w:rFonts w:asciiTheme="majorEastAsia" w:eastAsiaTheme="majorEastAsia" w:hAnsiTheme="majorEastAsia" w:hint="eastAsia"/>
        </w:rPr>
        <w:t>）</w:t>
      </w:r>
    </w:p>
    <w:p w:rsidR="003C5F18" w:rsidRDefault="003C5F18" w:rsidP="00B01826">
      <w:r>
        <w:rPr>
          <w:rFonts w:hint="eastAsia"/>
          <w:sz w:val="28"/>
          <w:bdr w:val="single" w:sz="4" w:space="0" w:color="auto"/>
        </w:rPr>
        <w:t>２</w:t>
      </w:r>
      <w:r>
        <w:rPr>
          <w:rFonts w:hint="eastAsia"/>
        </w:rPr>
        <w:t xml:space="preserve"> (</w:t>
      </w:r>
      <w:r w:rsidR="00C87F71">
        <w:rPr>
          <w:rFonts w:asciiTheme="majorEastAsia" w:eastAsiaTheme="majorEastAsia" w:hAnsiTheme="majorEastAsia" w:hint="eastAsia"/>
          <w:sz w:val="21"/>
        </w:rPr>
        <w:t>解決</w:t>
      </w:r>
      <w:r>
        <w:rPr>
          <w:rFonts w:hint="eastAsia"/>
        </w:rPr>
        <w:t xml:space="preserve">) </w:t>
      </w:r>
      <w:r>
        <w:rPr>
          <w:rFonts w:hint="eastAsia"/>
        </w:rPr>
        <w:t>次のように仮定をきめた問題Ａを解いてみよう。</w:t>
      </w:r>
    </w:p>
    <w:p w:rsidR="00B01826" w:rsidRPr="00B01826" w:rsidRDefault="00B01826" w:rsidP="00B01826">
      <w:pPr>
        <w:spacing w:line="120" w:lineRule="exact"/>
        <w:rPr>
          <w:sz w:val="12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34C902" wp14:editId="0B101C49">
                <wp:simplePos x="0" y="0"/>
                <wp:positionH relativeFrom="column">
                  <wp:posOffset>11430</wp:posOffset>
                </wp:positionH>
                <wp:positionV relativeFrom="paragraph">
                  <wp:posOffset>28575</wp:posOffset>
                </wp:positionV>
                <wp:extent cx="6229350" cy="172402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724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.9pt;margin-top:2.25pt;width:490.5pt;height:13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" filled="f" strokecolor="windowText" strokeweight="1pt"/>
            </w:pict>
          </mc:Fallback>
        </mc:AlternateContent>
      </w:r>
    </w:p>
    <w:p w:rsidR="00B01826" w:rsidRDefault="006C6908" w:rsidP="00B01826">
      <w:pPr>
        <w:ind w:firstLineChars="100" w:firstLine="260"/>
        <w:rPr>
          <w:sz w:val="22"/>
        </w:rPr>
      </w:pPr>
      <w:r w:rsidRPr="0035290A">
        <w:rPr>
          <w:rFonts w:asciiTheme="majorEastAsia" w:eastAsiaTheme="majorEastAsia" w:hAnsiTheme="majorEastAsia" w:hint="eastAsia"/>
          <w:sz w:val="26"/>
          <w:szCs w:val="26"/>
        </w:rPr>
        <w:t>問題</w:t>
      </w:r>
      <w:r w:rsidR="003C5F18" w:rsidRPr="0035290A">
        <w:rPr>
          <w:rFonts w:asciiTheme="majorEastAsia" w:eastAsiaTheme="majorEastAsia" w:hAnsiTheme="majorEastAsia" w:hint="eastAsia"/>
          <w:sz w:val="26"/>
          <w:szCs w:val="26"/>
        </w:rPr>
        <w:t>Ａ</w:t>
      </w:r>
      <w:r w:rsidRPr="00CB2EB0">
        <w:rPr>
          <w:rFonts w:asciiTheme="majorEastAsia" w:eastAsiaTheme="majorEastAsia" w:hAnsiTheme="majorEastAsia" w:hint="eastAsia"/>
          <w:sz w:val="22"/>
        </w:rPr>
        <w:t xml:space="preserve">　</w:t>
      </w:r>
      <w:r w:rsidR="00CB2EB0" w:rsidRPr="00CB2EB0">
        <w:rPr>
          <w:rFonts w:hint="eastAsia"/>
          <w:sz w:val="22"/>
        </w:rPr>
        <w:t>東北地震津波で破壊されたＴ電力のＦ原子力発電所からは毎日</w:t>
      </w:r>
      <w:r w:rsidR="00CB2EB0" w:rsidRPr="00CB2EB0">
        <w:rPr>
          <w:rFonts w:hint="eastAsia"/>
          <w:sz w:val="22"/>
        </w:rPr>
        <w:t>350</w:t>
      </w:r>
      <w:r w:rsidR="00CB2EB0" w:rsidRPr="00CB2EB0">
        <w:rPr>
          <w:rFonts w:hint="eastAsia"/>
          <w:sz w:val="22"/>
        </w:rPr>
        <w:t>トンの汚染水が</w:t>
      </w:r>
    </w:p>
    <w:p w:rsidR="00166D2D" w:rsidRDefault="00CB2EB0" w:rsidP="00F11892">
      <w:pPr>
        <w:ind w:firstLineChars="550" w:firstLine="1210"/>
        <w:rPr>
          <w:sz w:val="22"/>
        </w:rPr>
      </w:pPr>
      <w:r w:rsidRPr="00CB2EB0">
        <w:rPr>
          <w:rFonts w:hint="eastAsia"/>
          <w:sz w:val="22"/>
        </w:rPr>
        <w:t>出ています。Ｔ電力では</w:t>
      </w:r>
      <w:r w:rsidR="00166D2D">
        <w:rPr>
          <w:rFonts w:hint="eastAsia"/>
          <w:sz w:val="22"/>
        </w:rPr>
        <w:t>，底面の直径</w:t>
      </w:r>
      <w:r w:rsidR="00166D2D">
        <w:rPr>
          <w:rFonts w:hint="eastAsia"/>
          <w:sz w:val="22"/>
        </w:rPr>
        <w:t>12m</w:t>
      </w:r>
      <w:r w:rsidR="00166D2D">
        <w:rPr>
          <w:rFonts w:hint="eastAsia"/>
          <w:sz w:val="22"/>
        </w:rPr>
        <w:t>，高さ</w:t>
      </w:r>
      <w:r w:rsidR="00166D2D">
        <w:rPr>
          <w:rFonts w:hint="eastAsia"/>
          <w:sz w:val="22"/>
        </w:rPr>
        <w:t>12.5m</w:t>
      </w:r>
      <w:r w:rsidR="00166D2D">
        <w:rPr>
          <w:rFonts w:hint="eastAsia"/>
          <w:sz w:val="22"/>
        </w:rPr>
        <w:t>の</w:t>
      </w:r>
      <w:r w:rsidRPr="00CB2EB0">
        <w:rPr>
          <w:rFonts w:hint="eastAsia"/>
          <w:sz w:val="22"/>
        </w:rPr>
        <w:t>円柱形の貯蔵タンクを作</w:t>
      </w:r>
      <w:r w:rsidR="00F11892">
        <w:rPr>
          <w:rFonts w:hint="eastAsia"/>
          <w:sz w:val="22"/>
        </w:rPr>
        <w:t>り</w:t>
      </w:r>
      <w:r w:rsidRPr="00CB2EB0">
        <w:rPr>
          <w:rFonts w:hint="eastAsia"/>
          <w:sz w:val="22"/>
        </w:rPr>
        <w:t>，</w:t>
      </w:r>
    </w:p>
    <w:p w:rsidR="00CB2EB0" w:rsidRPr="00CB2EB0" w:rsidRDefault="00CB2EB0" w:rsidP="00F11892">
      <w:pPr>
        <w:ind w:firstLineChars="550" w:firstLine="1210"/>
        <w:rPr>
          <w:sz w:val="22"/>
        </w:rPr>
      </w:pPr>
      <w:r w:rsidRPr="00CB2EB0">
        <w:rPr>
          <w:rFonts w:hint="eastAsia"/>
          <w:sz w:val="22"/>
        </w:rPr>
        <w:t>汚染水を保管する計画です。</w:t>
      </w:r>
    </w:p>
    <w:p w:rsidR="00B01826" w:rsidRDefault="00B01826" w:rsidP="00B01826">
      <w:pPr>
        <w:ind w:firstLineChars="64" w:firstLine="141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F11892">
        <w:rPr>
          <w:rFonts w:hint="eastAsia"/>
          <w:sz w:val="22"/>
        </w:rPr>
        <w:t xml:space="preserve"> </w:t>
      </w:r>
      <w:r w:rsidRPr="00B01826">
        <w:rPr>
          <w:sz w:val="22"/>
        </w:rPr>
        <w:t>(</w:t>
      </w:r>
      <w:r>
        <w:rPr>
          <w:rFonts w:hint="eastAsia"/>
          <w:sz w:val="22"/>
        </w:rPr>
        <w:t>1</w:t>
      </w:r>
      <w:r w:rsidRPr="00B01826">
        <w:rPr>
          <w:sz w:val="22"/>
        </w:rPr>
        <w:t xml:space="preserve">) </w:t>
      </w:r>
      <w:r w:rsidR="00CB2EB0" w:rsidRPr="00CB2EB0">
        <w:rPr>
          <w:rFonts w:hint="eastAsia"/>
          <w:sz w:val="22"/>
        </w:rPr>
        <w:t>今後</w:t>
      </w:r>
      <w:r w:rsidR="00CB2EB0" w:rsidRPr="00CB2EB0">
        <w:rPr>
          <w:rFonts w:ascii="Times New Roman" w:hAnsi="Times New Roman" w:cs="Times New Roman"/>
          <w:i/>
          <w:sz w:val="22"/>
        </w:rPr>
        <w:t>x</w:t>
      </w:r>
      <w:r w:rsidR="00CB2EB0" w:rsidRPr="00CB2EB0">
        <w:rPr>
          <w:rFonts w:hint="eastAsia"/>
          <w:sz w:val="22"/>
        </w:rPr>
        <w:t>年後まで</w:t>
      </w:r>
      <w:r w:rsidR="00CB2EB0">
        <w:rPr>
          <w:rFonts w:hint="eastAsia"/>
          <w:sz w:val="22"/>
        </w:rPr>
        <w:t>に</w:t>
      </w:r>
      <w:r w:rsidR="00CB2EB0" w:rsidRPr="00CB2EB0">
        <w:rPr>
          <w:rFonts w:ascii="Times New Roman" w:hAnsi="Times New Roman" w:cs="Times New Roman"/>
          <w:i/>
          <w:sz w:val="22"/>
        </w:rPr>
        <w:t>y</w:t>
      </w:r>
      <w:r w:rsidR="00CB2EB0" w:rsidRPr="00CB2EB0">
        <w:rPr>
          <w:rFonts w:hint="eastAsia"/>
          <w:sz w:val="22"/>
        </w:rPr>
        <w:t>個の貯蔵タンクを作</w:t>
      </w:r>
      <w:r w:rsidR="00CB2EB0">
        <w:rPr>
          <w:rFonts w:hint="eastAsia"/>
          <w:sz w:val="22"/>
        </w:rPr>
        <w:t>る必要があるとするとき，</w:t>
      </w:r>
      <w:r w:rsidR="00CB2EB0" w:rsidRPr="00CB2EB0">
        <w:rPr>
          <w:rFonts w:ascii="Times New Roman" w:hAnsi="Times New Roman" w:cs="Times New Roman"/>
          <w:i/>
          <w:sz w:val="22"/>
        </w:rPr>
        <w:t>y</w:t>
      </w:r>
      <w:r w:rsidR="00CB2EB0">
        <w:rPr>
          <w:rFonts w:hint="eastAsia"/>
          <w:sz w:val="22"/>
        </w:rPr>
        <w:t>を</w:t>
      </w:r>
      <w:r w:rsidR="00CB2EB0" w:rsidRPr="00CB2EB0">
        <w:rPr>
          <w:rFonts w:ascii="Times New Roman" w:hAnsi="Times New Roman" w:cs="Times New Roman"/>
          <w:i/>
          <w:sz w:val="22"/>
        </w:rPr>
        <w:t>x</w:t>
      </w:r>
      <w:r w:rsidR="00CB2EB0">
        <w:rPr>
          <w:rFonts w:hint="eastAsia"/>
          <w:sz w:val="22"/>
        </w:rPr>
        <w:t>の式で</w:t>
      </w:r>
    </w:p>
    <w:p w:rsidR="00CB2EB0" w:rsidRPr="00CB2EB0" w:rsidRDefault="00CB2EB0" w:rsidP="00F11892">
      <w:pPr>
        <w:ind w:firstLineChars="664" w:firstLine="1461"/>
        <w:rPr>
          <w:sz w:val="22"/>
        </w:rPr>
      </w:pPr>
      <w:r>
        <w:rPr>
          <w:rFonts w:hint="eastAsia"/>
          <w:sz w:val="22"/>
        </w:rPr>
        <w:t>表してみましょう</w:t>
      </w:r>
      <w:r w:rsidRPr="00CB2EB0">
        <w:rPr>
          <w:rFonts w:hint="eastAsia"/>
          <w:sz w:val="22"/>
        </w:rPr>
        <w:t>。</w:t>
      </w:r>
    </w:p>
    <w:p w:rsidR="0081599B" w:rsidRDefault="00B01826" w:rsidP="005E0541">
      <w:pPr>
        <w:ind w:leftChars="50" w:left="360" w:hangingChars="100" w:hanging="240"/>
        <w:rPr>
          <w:sz w:val="22"/>
        </w:rPr>
      </w:pPr>
      <w:r>
        <w:rPr>
          <w:rFonts w:hint="eastAsia"/>
        </w:rPr>
        <w:t xml:space="preserve">    </w:t>
      </w:r>
      <w:r w:rsidRPr="00B01826">
        <w:rPr>
          <w:rFonts w:hint="eastAsia"/>
          <w:sz w:val="22"/>
        </w:rPr>
        <w:t xml:space="preserve">   </w:t>
      </w:r>
      <w:r w:rsidRPr="00F11892">
        <w:rPr>
          <w:rFonts w:hint="eastAsia"/>
          <w:sz w:val="18"/>
        </w:rPr>
        <w:t xml:space="preserve"> </w:t>
      </w:r>
      <w:r w:rsidR="00F11892" w:rsidRPr="00F11892">
        <w:rPr>
          <w:rFonts w:hint="eastAsia"/>
          <w:sz w:val="18"/>
        </w:rPr>
        <w:t xml:space="preserve"> </w:t>
      </w:r>
      <w:r w:rsidRPr="00B01826"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年後までに何個の貯蔵タンクが必要ですか。</w:t>
      </w:r>
    </w:p>
    <w:p w:rsidR="00B01826" w:rsidRPr="00B01826" w:rsidRDefault="00B01826" w:rsidP="00B01826">
      <w:pPr>
        <w:ind w:leftChars="50" w:left="340" w:hangingChars="100" w:hanging="22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F1189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(3) 500</w:t>
      </w:r>
      <w:r>
        <w:rPr>
          <w:rFonts w:hint="eastAsia"/>
          <w:sz w:val="22"/>
        </w:rPr>
        <w:t>個の貯蔵タンクがあれば，何年後まで貯蔵できますか。</w:t>
      </w:r>
    </w:p>
    <w:p w:rsidR="00B01826" w:rsidRPr="00F11892" w:rsidRDefault="00B01826" w:rsidP="00B01826">
      <w:pPr>
        <w:spacing w:line="240" w:lineRule="exact"/>
        <w:ind w:leftChars="50" w:left="340" w:hangingChars="100" w:hanging="220"/>
        <w:rPr>
          <w:sz w:val="22"/>
        </w:rPr>
      </w:pPr>
    </w:p>
    <w:p w:rsidR="00C87F71" w:rsidRDefault="00C87F71" w:rsidP="005E0541">
      <w:pPr>
        <w:ind w:leftChars="50" w:left="360" w:hangingChars="100" w:hanging="240"/>
      </w:pPr>
      <w:r>
        <w:rPr>
          <w:rFonts w:hint="eastAsia"/>
        </w:rPr>
        <w:t>＜解＞</w:t>
      </w:r>
    </w:p>
    <w:p w:rsidR="00085F81" w:rsidRDefault="00085F81" w:rsidP="00C87F71">
      <w:pPr>
        <w:pStyle w:val="a3"/>
        <w:jc w:val="left"/>
      </w:pPr>
    </w:p>
    <w:p w:rsidR="00A37033" w:rsidRPr="00085F81" w:rsidRDefault="00A37033" w:rsidP="0081599B">
      <w:pPr>
        <w:ind w:firstLineChars="50" w:firstLine="120"/>
      </w:pPr>
    </w:p>
    <w:p w:rsidR="00A37033" w:rsidRDefault="00A37033" w:rsidP="0081599B">
      <w:pPr>
        <w:ind w:firstLineChars="50" w:firstLine="120"/>
      </w:pPr>
    </w:p>
    <w:p w:rsidR="00D66963" w:rsidRDefault="00D66963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FA0374">
      <w:pPr>
        <w:ind w:firstLineChars="50" w:firstLine="120"/>
      </w:pPr>
    </w:p>
    <w:p w:rsidR="00C87F71" w:rsidRDefault="00C87F71" w:rsidP="004B4648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4B4648">
      <w:pPr>
        <w:ind w:firstLineChars="50" w:firstLine="120"/>
      </w:pPr>
    </w:p>
    <w:p w:rsidR="00C87F71" w:rsidRDefault="00C87F71" w:rsidP="00FA0374">
      <w:pPr>
        <w:ind w:firstLineChars="50" w:firstLine="120"/>
      </w:pPr>
    </w:p>
    <w:p w:rsidR="00406C2F" w:rsidRDefault="00406C2F" w:rsidP="0081599B">
      <w:pPr>
        <w:ind w:firstLineChars="50" w:firstLine="120"/>
      </w:pPr>
    </w:p>
    <w:p w:rsidR="00406C2F" w:rsidRDefault="00406C2F" w:rsidP="004B4648">
      <w:pPr>
        <w:ind w:firstLineChars="50" w:firstLine="120"/>
      </w:pPr>
    </w:p>
    <w:p w:rsidR="00406C2F" w:rsidRDefault="00406C2F" w:rsidP="004B4648">
      <w:pPr>
        <w:ind w:firstLineChars="50" w:firstLine="120"/>
      </w:pPr>
    </w:p>
    <w:p w:rsidR="00C87F71" w:rsidRDefault="00C87F71" w:rsidP="00FA0374">
      <w:pPr>
        <w:ind w:firstLineChars="50" w:firstLine="120"/>
      </w:pPr>
    </w:p>
    <w:p w:rsidR="00C87F71" w:rsidRDefault="00C87F71" w:rsidP="00FA0374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FA0374">
      <w:pPr>
        <w:ind w:firstLineChars="50" w:firstLine="120"/>
      </w:pPr>
    </w:p>
    <w:p w:rsidR="008C6D18" w:rsidRDefault="008C6D18" w:rsidP="008C6D18">
      <w:pPr>
        <w:ind w:firstLineChars="50" w:firstLine="140"/>
        <w:rPr>
          <w:sz w:val="28"/>
          <w:bdr w:val="single" w:sz="4" w:space="0" w:color="auto"/>
        </w:rPr>
      </w:pPr>
    </w:p>
    <w:p w:rsidR="00C87F71" w:rsidRDefault="00016A0D" w:rsidP="005917D5">
      <w:pPr>
        <w:ind w:firstLineChars="50" w:firstLine="140"/>
      </w:pPr>
      <w:r>
        <w:rPr>
          <w:rFonts w:hint="eastAsia"/>
          <w:sz w:val="28"/>
          <w:bdr w:val="single" w:sz="4" w:space="0" w:color="auto"/>
        </w:rPr>
        <w:t>３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ふり返り</w:t>
      </w:r>
      <w:r>
        <w:rPr>
          <w:rFonts w:hint="eastAsia"/>
        </w:rPr>
        <w:t xml:space="preserve">) </w:t>
      </w:r>
      <w:r>
        <w:rPr>
          <w:rFonts w:hint="eastAsia"/>
        </w:rPr>
        <w:t>上の解をふり返って，いろいろ考察してみよう。</w:t>
      </w:r>
    </w:p>
    <w:p w:rsidR="00C87F71" w:rsidRDefault="00C87F71" w:rsidP="0081599B">
      <w:pPr>
        <w:ind w:firstLineChars="50" w:firstLine="120"/>
      </w:pPr>
    </w:p>
    <w:p w:rsidR="006F5474" w:rsidRDefault="006F5474" w:rsidP="0081599B">
      <w:pPr>
        <w:ind w:firstLineChars="50" w:firstLine="120"/>
      </w:pPr>
    </w:p>
    <w:p w:rsidR="000079DF" w:rsidRDefault="000079DF" w:rsidP="0081599B">
      <w:pPr>
        <w:ind w:firstLineChars="50" w:firstLine="120"/>
      </w:pPr>
    </w:p>
    <w:p w:rsidR="00FA0374" w:rsidRPr="00FA0374" w:rsidRDefault="00FA0374" w:rsidP="0081599B">
      <w:pPr>
        <w:ind w:firstLineChars="50" w:firstLine="120"/>
      </w:pPr>
    </w:p>
    <w:p w:rsidR="00E80AB8" w:rsidRPr="00147364" w:rsidRDefault="00D20561" w:rsidP="00E80AB8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lastRenderedPageBreak/>
        <w:t>汚染水貯蔵タンクはどれだけ必要なのか</w:t>
      </w:r>
      <w:r w:rsidR="00E80AB8">
        <w:rPr>
          <w:rFonts w:asciiTheme="majorEastAsia" w:eastAsiaTheme="majorEastAsia" w:hAnsiTheme="majorEastAsia" w:hint="eastAsia"/>
        </w:rPr>
        <w:t>（３</w:t>
      </w:r>
      <w:r w:rsidR="00E80AB8" w:rsidRPr="00A37033">
        <w:rPr>
          <w:rFonts w:asciiTheme="majorEastAsia" w:eastAsiaTheme="majorEastAsia" w:hAnsiTheme="majorEastAsia" w:hint="eastAsia"/>
        </w:rPr>
        <w:t>）</w:t>
      </w:r>
    </w:p>
    <w:p w:rsidR="00016A0D" w:rsidRPr="007E632C" w:rsidRDefault="00016A0D" w:rsidP="00016A0D">
      <w:pPr>
        <w:spacing w:after="240"/>
        <w:rPr>
          <w:sz w:val="28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B84560" wp14:editId="784A508F">
                <wp:simplePos x="0" y="0"/>
                <wp:positionH relativeFrom="column">
                  <wp:posOffset>11430</wp:posOffset>
                </wp:positionH>
                <wp:positionV relativeFrom="paragraph">
                  <wp:posOffset>514350</wp:posOffset>
                </wp:positionV>
                <wp:extent cx="6229350" cy="155257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552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.9pt;margin-top:40.5pt;width:490.5pt;height:122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" filled="f" strokecolor="windowText" strokeweight="1pt"/>
            </w:pict>
          </mc:Fallback>
        </mc:AlternateContent>
      </w:r>
      <w:r>
        <w:rPr>
          <w:rFonts w:hint="eastAsia"/>
          <w:sz w:val="28"/>
          <w:bdr w:val="single" w:sz="4" w:space="0" w:color="auto"/>
        </w:rPr>
        <w:t>４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解決</w:t>
      </w:r>
      <w:r>
        <w:rPr>
          <w:rFonts w:hint="eastAsia"/>
        </w:rPr>
        <w:t xml:space="preserve">) </w:t>
      </w:r>
      <w:r>
        <w:rPr>
          <w:rFonts w:hint="eastAsia"/>
        </w:rPr>
        <w:t>次の問題Ｂを解いてみよう。</w:t>
      </w:r>
    </w:p>
    <w:p w:rsidR="00BA30BE" w:rsidRDefault="00016A0D" w:rsidP="004B4648">
      <w:pPr>
        <w:ind w:firstLineChars="100" w:firstLine="260"/>
        <w:rPr>
          <w:sz w:val="22"/>
        </w:rPr>
      </w:pPr>
      <w:r w:rsidRPr="00C87F71">
        <w:rPr>
          <w:rFonts w:asciiTheme="majorEastAsia" w:eastAsiaTheme="majorEastAsia" w:hAnsiTheme="majorEastAsia" w:hint="eastAsia"/>
          <w:sz w:val="26"/>
          <w:szCs w:val="26"/>
        </w:rPr>
        <w:t>問題</w:t>
      </w:r>
      <w:r>
        <w:rPr>
          <w:rFonts w:asciiTheme="majorEastAsia" w:eastAsiaTheme="majorEastAsia" w:hAnsiTheme="majorEastAsia" w:hint="eastAsia"/>
          <w:sz w:val="26"/>
          <w:szCs w:val="26"/>
        </w:rPr>
        <w:t>Ｂ</w:t>
      </w:r>
      <w:r w:rsidRPr="00C87F71">
        <w:rPr>
          <w:rFonts w:asciiTheme="majorEastAsia" w:eastAsiaTheme="majorEastAsia" w:hAnsiTheme="majorEastAsia" w:hint="eastAsia"/>
          <w:sz w:val="22"/>
        </w:rPr>
        <w:t xml:space="preserve">　</w:t>
      </w:r>
      <w:r w:rsidR="004B4648" w:rsidRPr="00CB2EB0">
        <w:rPr>
          <w:rFonts w:hint="eastAsia"/>
          <w:sz w:val="22"/>
        </w:rPr>
        <w:t>Ｔ電力では</w:t>
      </w:r>
      <w:r w:rsidR="004B4648">
        <w:rPr>
          <w:rFonts w:hint="eastAsia"/>
          <w:sz w:val="22"/>
        </w:rPr>
        <w:t>，凍土壁を</w:t>
      </w:r>
      <w:r w:rsidR="00BA30BE">
        <w:rPr>
          <w:rFonts w:hint="eastAsia"/>
          <w:sz w:val="22"/>
        </w:rPr>
        <w:t>作り，汚染水の量を減らす計画です。</w:t>
      </w:r>
    </w:p>
    <w:p w:rsidR="00BA30BE" w:rsidRDefault="00BA30BE" w:rsidP="00F11892">
      <w:pPr>
        <w:ind w:firstLineChars="550" w:firstLine="1210"/>
        <w:rPr>
          <w:sz w:val="22"/>
        </w:rPr>
      </w:pPr>
      <w:r>
        <w:rPr>
          <w:rFonts w:hint="eastAsia"/>
          <w:sz w:val="22"/>
        </w:rPr>
        <w:t>これがうまく行くと，汚染水の量は</w:t>
      </w:r>
      <w:r w:rsidR="004B4648" w:rsidRPr="00CB2EB0">
        <w:rPr>
          <w:rFonts w:hint="eastAsia"/>
          <w:sz w:val="22"/>
        </w:rPr>
        <w:t>毎日</w:t>
      </w:r>
      <w:r>
        <w:rPr>
          <w:rFonts w:hint="eastAsia"/>
          <w:sz w:val="22"/>
        </w:rPr>
        <w:t>70</w:t>
      </w:r>
      <w:r>
        <w:rPr>
          <w:rFonts w:hint="eastAsia"/>
          <w:sz w:val="22"/>
        </w:rPr>
        <w:t>トンから</w:t>
      </w:r>
      <w:r>
        <w:rPr>
          <w:rFonts w:hint="eastAsia"/>
          <w:sz w:val="22"/>
        </w:rPr>
        <w:t>10</w:t>
      </w:r>
      <w:r w:rsidR="004B4648" w:rsidRPr="00CB2EB0">
        <w:rPr>
          <w:rFonts w:hint="eastAsia"/>
          <w:sz w:val="22"/>
        </w:rPr>
        <w:t>0</w:t>
      </w:r>
      <w:r w:rsidR="004B4648" w:rsidRPr="00CB2EB0">
        <w:rPr>
          <w:rFonts w:hint="eastAsia"/>
          <w:sz w:val="22"/>
        </w:rPr>
        <w:t>トン</w:t>
      </w:r>
      <w:r>
        <w:rPr>
          <w:rFonts w:hint="eastAsia"/>
          <w:sz w:val="22"/>
        </w:rPr>
        <w:t>に減らせる</w:t>
      </w:r>
      <w:r w:rsidR="00730761">
        <w:rPr>
          <w:rFonts w:hint="eastAsia"/>
          <w:sz w:val="22"/>
        </w:rPr>
        <w:t>だろう</w:t>
      </w:r>
    </w:p>
    <w:p w:rsidR="004B4648" w:rsidRDefault="00BA30BE" w:rsidP="00F11892">
      <w:pPr>
        <w:spacing w:after="240"/>
        <w:ind w:firstLineChars="550" w:firstLine="1210"/>
        <w:rPr>
          <w:sz w:val="22"/>
        </w:rPr>
      </w:pPr>
      <w:r>
        <w:rPr>
          <w:rFonts w:hint="eastAsia"/>
          <w:sz w:val="22"/>
        </w:rPr>
        <w:t>と予想されています。</w:t>
      </w:r>
    </w:p>
    <w:p w:rsidR="004B4648" w:rsidRDefault="00BA30BE" w:rsidP="00F11892">
      <w:pPr>
        <w:ind w:firstLineChars="560" w:firstLine="1232"/>
        <w:rPr>
          <w:sz w:val="22"/>
        </w:rPr>
      </w:pPr>
      <w:r>
        <w:rPr>
          <w:rFonts w:hint="eastAsia"/>
          <w:sz w:val="22"/>
        </w:rPr>
        <w:t>この場合には，</w:t>
      </w:r>
      <w:r w:rsidR="004B4648" w:rsidRPr="00CB2EB0">
        <w:rPr>
          <w:rFonts w:hint="eastAsia"/>
          <w:sz w:val="22"/>
        </w:rPr>
        <w:t>今後</w:t>
      </w:r>
      <w:r w:rsidR="004B4648" w:rsidRPr="00CB2EB0">
        <w:rPr>
          <w:rFonts w:ascii="Times New Roman" w:hAnsi="Times New Roman" w:cs="Times New Roman"/>
          <w:i/>
          <w:sz w:val="22"/>
        </w:rPr>
        <w:t>x</w:t>
      </w:r>
      <w:r w:rsidR="004B4648" w:rsidRPr="00CB2EB0">
        <w:rPr>
          <w:rFonts w:hint="eastAsia"/>
          <w:sz w:val="22"/>
        </w:rPr>
        <w:t>年後まで</w:t>
      </w:r>
      <w:r w:rsidR="004B4648">
        <w:rPr>
          <w:rFonts w:hint="eastAsia"/>
          <w:sz w:val="22"/>
        </w:rPr>
        <w:t>に</w:t>
      </w:r>
      <w:r w:rsidR="004B4648" w:rsidRPr="00CB2EB0">
        <w:rPr>
          <w:rFonts w:ascii="Times New Roman" w:hAnsi="Times New Roman" w:cs="Times New Roman"/>
          <w:i/>
          <w:sz w:val="22"/>
        </w:rPr>
        <w:t>y</w:t>
      </w:r>
      <w:r w:rsidR="004B4648" w:rsidRPr="00CB2EB0">
        <w:rPr>
          <w:rFonts w:hint="eastAsia"/>
          <w:sz w:val="22"/>
        </w:rPr>
        <w:t>個の貯蔵タンクを作</w:t>
      </w:r>
      <w:r w:rsidR="004B4648">
        <w:rPr>
          <w:rFonts w:hint="eastAsia"/>
          <w:sz w:val="22"/>
        </w:rPr>
        <w:t>る必要があると</w:t>
      </w:r>
      <w:r>
        <w:rPr>
          <w:rFonts w:hint="eastAsia"/>
          <w:sz w:val="22"/>
        </w:rPr>
        <w:t>し</w:t>
      </w:r>
      <w:r w:rsidR="004B4648">
        <w:rPr>
          <w:rFonts w:hint="eastAsia"/>
          <w:sz w:val="22"/>
        </w:rPr>
        <w:t>，</w:t>
      </w:r>
    </w:p>
    <w:p w:rsidR="004B4648" w:rsidRPr="00CB2EB0" w:rsidRDefault="008C6D18" w:rsidP="00F11892">
      <w:pPr>
        <w:spacing w:after="240"/>
        <w:ind w:firstLineChars="565" w:firstLine="1243"/>
        <w:rPr>
          <w:sz w:val="22"/>
        </w:rPr>
      </w:pPr>
      <w:r>
        <w:rPr>
          <w:rFonts w:ascii="Times New Roman" w:hAnsi="Times New Roman" w:cs="Times New Roman" w:hint="eastAsia"/>
          <w:sz w:val="22"/>
        </w:rPr>
        <w:t>前問と</w:t>
      </w:r>
      <w:r w:rsidR="00730761" w:rsidRPr="00730761">
        <w:rPr>
          <w:rFonts w:ascii="Times New Roman" w:hAnsi="Times New Roman" w:cs="Times New Roman" w:hint="eastAsia"/>
          <w:sz w:val="22"/>
        </w:rPr>
        <w:t>同じように</w:t>
      </w:r>
      <w:r w:rsidR="00730761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，</w:t>
      </w:r>
      <w:r w:rsidR="004B4648" w:rsidRPr="00CB2EB0">
        <w:rPr>
          <w:rFonts w:ascii="Times New Roman" w:hAnsi="Times New Roman" w:cs="Times New Roman"/>
          <w:i/>
          <w:sz w:val="22"/>
        </w:rPr>
        <w:t>y</w:t>
      </w:r>
      <w:r w:rsidR="004B4648">
        <w:rPr>
          <w:rFonts w:hint="eastAsia"/>
          <w:sz w:val="22"/>
        </w:rPr>
        <w:t>を</w:t>
      </w:r>
      <w:r w:rsidR="004B4648" w:rsidRPr="00CB2EB0">
        <w:rPr>
          <w:rFonts w:ascii="Times New Roman" w:hAnsi="Times New Roman" w:cs="Times New Roman"/>
          <w:i/>
          <w:sz w:val="22"/>
        </w:rPr>
        <w:t>x</w:t>
      </w:r>
      <w:r w:rsidR="004B4648">
        <w:rPr>
          <w:rFonts w:hint="eastAsia"/>
          <w:sz w:val="22"/>
        </w:rPr>
        <w:t>の式で表</w:t>
      </w:r>
      <w:r w:rsidR="00730761">
        <w:rPr>
          <w:rFonts w:hint="eastAsia"/>
          <w:sz w:val="22"/>
        </w:rPr>
        <w:t>すと，どうなるで</w:t>
      </w:r>
      <w:r w:rsidR="004B4648">
        <w:rPr>
          <w:rFonts w:hint="eastAsia"/>
          <w:sz w:val="22"/>
        </w:rPr>
        <w:t>しょう</w:t>
      </w:r>
      <w:r w:rsidR="004B4648" w:rsidRPr="00CB2EB0">
        <w:rPr>
          <w:rFonts w:hint="eastAsia"/>
          <w:sz w:val="22"/>
        </w:rPr>
        <w:t>。</w:t>
      </w:r>
    </w:p>
    <w:p w:rsidR="00E80AB8" w:rsidRDefault="00E80AB8" w:rsidP="00BA30BE">
      <w:pPr>
        <w:spacing w:line="240" w:lineRule="exact"/>
        <w:ind w:leftChars="50" w:left="360" w:hangingChars="100" w:hanging="240"/>
      </w:pPr>
    </w:p>
    <w:p w:rsidR="00BA30BE" w:rsidRDefault="00BA30BE" w:rsidP="00BA30BE">
      <w:pPr>
        <w:ind w:leftChars="50" w:left="360" w:hangingChars="100" w:hanging="240"/>
      </w:pPr>
      <w:r>
        <w:rPr>
          <w:rFonts w:hint="eastAsia"/>
        </w:rPr>
        <w:t>＜解＞</w:t>
      </w:r>
    </w:p>
    <w:p w:rsidR="00BA30BE" w:rsidRDefault="00BA30BE" w:rsidP="00BA30BE">
      <w:pPr>
        <w:pStyle w:val="a3"/>
        <w:jc w:val="left"/>
      </w:pPr>
    </w:p>
    <w:p w:rsidR="00BA30BE" w:rsidRPr="00085F81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016A0D" w:rsidRDefault="00016A0D" w:rsidP="005917D5">
      <w:pPr>
        <w:ind w:firstLineChars="50" w:firstLine="140"/>
      </w:pPr>
      <w:bookmarkStart w:id="0" w:name="_GoBack"/>
      <w:bookmarkEnd w:id="0"/>
      <w:r>
        <w:rPr>
          <w:rFonts w:hint="eastAsia"/>
          <w:sz w:val="28"/>
          <w:bdr w:val="single" w:sz="4" w:space="0" w:color="auto"/>
        </w:rPr>
        <w:t>５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ふり返り</w:t>
      </w:r>
      <w:r>
        <w:rPr>
          <w:rFonts w:hint="eastAsia"/>
        </w:rPr>
        <w:t xml:space="preserve">) </w:t>
      </w:r>
      <w:r>
        <w:rPr>
          <w:rFonts w:hint="eastAsia"/>
        </w:rPr>
        <w:t>ここまでの問題解決をふり返って，残された課題をあげよう。</w:t>
      </w:r>
    </w:p>
    <w:p w:rsidR="00016A0D" w:rsidRDefault="00016A0D" w:rsidP="00016A0D">
      <w:pPr>
        <w:ind w:firstLineChars="50" w:firstLine="120"/>
      </w:pPr>
    </w:p>
    <w:p w:rsidR="00016A0D" w:rsidRPr="00016A0D" w:rsidRDefault="00016A0D" w:rsidP="00016A0D">
      <w:pPr>
        <w:ind w:firstLineChars="50" w:firstLine="120"/>
      </w:pPr>
    </w:p>
    <w:p w:rsidR="00016A0D" w:rsidRDefault="00016A0D" w:rsidP="00016A0D">
      <w:pPr>
        <w:ind w:firstLineChars="50" w:firstLine="120"/>
      </w:pPr>
    </w:p>
    <w:p w:rsidR="00E654B2" w:rsidRPr="00E654B2" w:rsidRDefault="00E80AB8" w:rsidP="00DD1EF1">
      <w:pPr>
        <w:spacing w:after="240"/>
        <w:ind w:firstLineChars="50" w:firstLin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340360</wp:posOffset>
                </wp:positionV>
                <wp:extent cx="63055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26.8pt" to="486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" strokecolor="#5a5a5a [2109]" strokeweight=".5pt">
                <v:stroke dashstyle="dash"/>
              </v:line>
            </w:pict>
          </mc:Fallback>
        </mc:AlternateContent>
      </w:r>
    </w:p>
    <w:p w:rsidR="00016A0D" w:rsidRDefault="00016A0D" w:rsidP="00016A0D">
      <w:pPr>
        <w:ind w:firstLineChars="50" w:firstLine="120"/>
      </w:pPr>
      <w:r>
        <w:rPr>
          <w:rFonts w:hint="eastAsia"/>
        </w:rPr>
        <w:t>(</w:t>
      </w:r>
      <w:r>
        <w:rPr>
          <w:rFonts w:hint="eastAsia"/>
        </w:rPr>
        <w:t>感想</w:t>
      </w:r>
      <w:r>
        <w:rPr>
          <w:rFonts w:hint="eastAsia"/>
        </w:rPr>
        <w:t>)</w:t>
      </w:r>
    </w:p>
    <w:sectPr w:rsidR="00016A0D" w:rsidSect="00085F81">
      <w:headerReference w:type="default" r:id="rId10"/>
      <w:headerReference w:type="first" r:id="rId11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5A" w:rsidRDefault="00D5475A" w:rsidP="00147364">
      <w:r>
        <w:separator/>
      </w:r>
    </w:p>
  </w:endnote>
  <w:endnote w:type="continuationSeparator" w:id="0">
    <w:p w:rsidR="00D5475A" w:rsidRDefault="00D5475A" w:rsidP="0014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5A" w:rsidRDefault="00D5475A" w:rsidP="00147364">
      <w:r>
        <w:separator/>
      </w:r>
    </w:p>
  </w:footnote>
  <w:footnote w:type="continuationSeparator" w:id="0">
    <w:p w:rsidR="00D5475A" w:rsidRDefault="00D5475A" w:rsidP="0014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81" w:rsidRDefault="00085F81" w:rsidP="00E12F2B">
    <w:pPr>
      <w:pStyle w:val="a3"/>
      <w:jc w:val="right"/>
    </w:pPr>
    <w:r w:rsidRPr="0081599B">
      <w:rPr>
        <w:rFonts w:hint="eastAsia"/>
        <w:u w:val="single"/>
      </w:rPr>
      <w:t xml:space="preserve">（　</w:t>
    </w:r>
    <w:r>
      <w:rPr>
        <w:rFonts w:hint="eastAsia"/>
        <w:u w:val="single"/>
      </w:rPr>
      <w:t xml:space="preserve">　</w:t>
    </w:r>
    <w:r w:rsidRPr="0081599B">
      <w:rPr>
        <w:rFonts w:hint="eastAsia"/>
        <w:u w:val="single"/>
      </w:rPr>
      <w:t>）</w:t>
    </w:r>
    <w:r>
      <w:rPr>
        <w:rFonts w:hint="eastAsia"/>
        <w:u w:val="single"/>
      </w:rPr>
      <w:t>組（　　　）番</w:t>
    </w:r>
    <w:r>
      <w:rPr>
        <w:rFonts w:hint="eastAsia"/>
        <w:u w:val="single"/>
      </w:rPr>
      <w:t>.</w:t>
    </w:r>
    <w:r w:rsidRPr="0081599B">
      <w:rPr>
        <w:rFonts w:hint="eastAsia"/>
        <w:u w:val="single"/>
      </w:rPr>
      <w:t xml:space="preserve">　名前（　　　　　　　　　　　　　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81" w:rsidRPr="003471E0" w:rsidRDefault="00085F81" w:rsidP="00085F81">
    <w:pPr>
      <w:pStyle w:val="a3"/>
      <w:rPr>
        <w:sz w:val="18"/>
      </w:rPr>
    </w:pPr>
    <w:r w:rsidRPr="003471E0">
      <w:rPr>
        <w:rFonts w:hint="eastAsia"/>
        <w:sz w:val="18"/>
      </w:rPr>
      <w:t>数学的モデリング</w:t>
    </w:r>
    <w:r>
      <w:rPr>
        <w:rFonts w:hint="eastAsia"/>
        <w:sz w:val="18"/>
      </w:rPr>
      <w:t xml:space="preserve">　　　　　　　　　　　　　　　　　　　　　　　　　　　　　　　　　　　　　　年　　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 xml:space="preserve">月　　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日</w:t>
    </w:r>
  </w:p>
  <w:p w:rsidR="00085F81" w:rsidRPr="0012671C" w:rsidRDefault="0012671C" w:rsidP="0012671C">
    <w:pPr>
      <w:pStyle w:val="a3"/>
      <w:jc w:val="right"/>
      <w:rPr>
        <w:sz w:val="22"/>
      </w:rPr>
    </w:pPr>
    <w:r w:rsidRPr="0012671C">
      <w:rPr>
        <w:rFonts w:hint="eastAsia"/>
        <w:sz w:val="22"/>
      </w:rPr>
      <w:t>名前（　　　　　　　　　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291"/>
    <w:multiLevelType w:val="hybridMultilevel"/>
    <w:tmpl w:val="59907760"/>
    <w:lvl w:ilvl="0" w:tplc="B48E17CC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64"/>
    <w:rsid w:val="000079DF"/>
    <w:rsid w:val="00016A0D"/>
    <w:rsid w:val="000433E2"/>
    <w:rsid w:val="000652D0"/>
    <w:rsid w:val="0007560A"/>
    <w:rsid w:val="00085F81"/>
    <w:rsid w:val="00093A5B"/>
    <w:rsid w:val="000C0551"/>
    <w:rsid w:val="000D5543"/>
    <w:rsid w:val="001201BA"/>
    <w:rsid w:val="0012671C"/>
    <w:rsid w:val="00147364"/>
    <w:rsid w:val="00166D2D"/>
    <w:rsid w:val="00231D93"/>
    <w:rsid w:val="002E4B10"/>
    <w:rsid w:val="002E59AC"/>
    <w:rsid w:val="002F6467"/>
    <w:rsid w:val="003471E0"/>
    <w:rsid w:val="0035290A"/>
    <w:rsid w:val="00356911"/>
    <w:rsid w:val="003C5F18"/>
    <w:rsid w:val="003F15B7"/>
    <w:rsid w:val="00406C2F"/>
    <w:rsid w:val="004154CB"/>
    <w:rsid w:val="004202CF"/>
    <w:rsid w:val="00441563"/>
    <w:rsid w:val="004B4648"/>
    <w:rsid w:val="005917D5"/>
    <w:rsid w:val="005A2EEF"/>
    <w:rsid w:val="005A5560"/>
    <w:rsid w:val="005C3B34"/>
    <w:rsid w:val="005E0541"/>
    <w:rsid w:val="00600CAC"/>
    <w:rsid w:val="00647D16"/>
    <w:rsid w:val="0069072F"/>
    <w:rsid w:val="006C2DFC"/>
    <w:rsid w:val="006C6908"/>
    <w:rsid w:val="006F5474"/>
    <w:rsid w:val="00730761"/>
    <w:rsid w:val="00773467"/>
    <w:rsid w:val="007B2B8A"/>
    <w:rsid w:val="007E632C"/>
    <w:rsid w:val="00802C8E"/>
    <w:rsid w:val="0081599B"/>
    <w:rsid w:val="0088243D"/>
    <w:rsid w:val="0089379B"/>
    <w:rsid w:val="008A696F"/>
    <w:rsid w:val="008C6D18"/>
    <w:rsid w:val="008D3202"/>
    <w:rsid w:val="008E7A47"/>
    <w:rsid w:val="00975C72"/>
    <w:rsid w:val="009B3C11"/>
    <w:rsid w:val="00A03689"/>
    <w:rsid w:val="00A37033"/>
    <w:rsid w:val="00AB55F9"/>
    <w:rsid w:val="00B01826"/>
    <w:rsid w:val="00B42A2D"/>
    <w:rsid w:val="00BA30BE"/>
    <w:rsid w:val="00C87F71"/>
    <w:rsid w:val="00CB2EB0"/>
    <w:rsid w:val="00D16207"/>
    <w:rsid w:val="00D20561"/>
    <w:rsid w:val="00D5475A"/>
    <w:rsid w:val="00D66963"/>
    <w:rsid w:val="00D95907"/>
    <w:rsid w:val="00DD1EF1"/>
    <w:rsid w:val="00DD30EC"/>
    <w:rsid w:val="00E12F2B"/>
    <w:rsid w:val="00E166D6"/>
    <w:rsid w:val="00E21E27"/>
    <w:rsid w:val="00E654B2"/>
    <w:rsid w:val="00E80AB8"/>
    <w:rsid w:val="00E9063A"/>
    <w:rsid w:val="00EB7982"/>
    <w:rsid w:val="00F11892"/>
    <w:rsid w:val="00F31776"/>
    <w:rsid w:val="00F367DD"/>
    <w:rsid w:val="00F37368"/>
    <w:rsid w:val="00F86DF2"/>
    <w:rsid w:val="00F9447E"/>
    <w:rsid w:val="00FA0374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364"/>
  </w:style>
  <w:style w:type="paragraph" w:styleId="a5">
    <w:name w:val="footer"/>
    <w:basedOn w:val="a"/>
    <w:link w:val="a6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364"/>
  </w:style>
  <w:style w:type="paragraph" w:styleId="a7">
    <w:name w:val="Balloon Text"/>
    <w:basedOn w:val="a"/>
    <w:link w:val="a8"/>
    <w:uiPriority w:val="99"/>
    <w:semiHidden/>
    <w:unhideWhenUsed/>
    <w:rsid w:val="0014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9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364"/>
  </w:style>
  <w:style w:type="paragraph" w:styleId="a5">
    <w:name w:val="footer"/>
    <w:basedOn w:val="a"/>
    <w:link w:val="a6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364"/>
  </w:style>
  <w:style w:type="paragraph" w:styleId="a7">
    <w:name w:val="Balloon Text"/>
    <w:basedOn w:val="a"/>
    <w:link w:val="a8"/>
    <w:uiPriority w:val="99"/>
    <w:semiHidden/>
    <w:unhideWhenUsed/>
    <w:rsid w:val="0014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9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yanagimoto</dc:creator>
  <cp:lastModifiedBy>Owner</cp:lastModifiedBy>
  <cp:revision>2</cp:revision>
  <cp:lastPrinted>2017-03-01T05:32:00Z</cp:lastPrinted>
  <dcterms:created xsi:type="dcterms:W3CDTF">2017-03-02T03:28:00Z</dcterms:created>
  <dcterms:modified xsi:type="dcterms:W3CDTF">2017-03-02T03:28:00Z</dcterms:modified>
</cp:coreProperties>
</file>